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FC6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Тема № 3 Теоретические основы кислотно-основных взаимодействий</w:t>
      </w: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1 Ионное произведение воды</w:t>
      </w: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Вода является важнейшим растворителем, применяемым в практике аналитической химии.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Вода – слабый электролит, она </w:t>
      </w:r>
      <w:proofErr w:type="spellStart"/>
      <w:r>
        <w:rPr>
          <w:sz w:val="28"/>
          <w:szCs w:val="28"/>
        </w:rPr>
        <w:t>диссоциирует</w:t>
      </w:r>
      <w:proofErr w:type="spellEnd"/>
      <w:r>
        <w:rPr>
          <w:sz w:val="28"/>
          <w:szCs w:val="28"/>
        </w:rPr>
        <w:t xml:space="preserve"> по уравнению: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↔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+ ОН</w:t>
      </w:r>
      <w:r>
        <w:rPr>
          <w:sz w:val="28"/>
          <w:szCs w:val="28"/>
          <w:vertAlign w:val="superscript"/>
        </w:rPr>
        <w:t>-</w:t>
      </w:r>
    </w:p>
    <w:p w:rsidR="00E60FC6" w:rsidRPr="00614A7D" w:rsidRDefault="00E60FC6" w:rsidP="00E60FC6">
      <w:pPr>
        <w:ind w:firstLine="900"/>
        <w:jc w:val="center"/>
        <w:rPr>
          <w:sz w:val="28"/>
          <w:szCs w:val="28"/>
        </w:rPr>
      </w:pP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К = [H</w:t>
      </w:r>
      <w:r w:rsidRPr="00763385">
        <w:rPr>
          <w:sz w:val="28"/>
          <w:szCs w:val="28"/>
          <w:vertAlign w:val="superscript"/>
        </w:rPr>
        <w:t>+</w:t>
      </w:r>
      <w:r w:rsidRPr="00763385">
        <w:rPr>
          <w:sz w:val="28"/>
          <w:szCs w:val="28"/>
        </w:rPr>
        <w:t>]*[</w:t>
      </w:r>
      <w:r>
        <w:rPr>
          <w:sz w:val="28"/>
          <w:szCs w:val="28"/>
          <w:lang w:val="en-US"/>
        </w:rPr>
        <w:t>OH</w:t>
      </w:r>
      <w:r w:rsidRPr="00763385">
        <w:rPr>
          <w:sz w:val="28"/>
          <w:szCs w:val="28"/>
          <w:vertAlign w:val="superscript"/>
        </w:rPr>
        <w:t>-</w:t>
      </w:r>
      <w:r w:rsidRPr="00763385">
        <w:rPr>
          <w:sz w:val="28"/>
          <w:szCs w:val="28"/>
        </w:rPr>
        <w:t>]/ [</w:t>
      </w:r>
      <w:r>
        <w:rPr>
          <w:sz w:val="28"/>
          <w:szCs w:val="28"/>
          <w:lang w:val="en-US"/>
        </w:rPr>
        <w:t>H</w:t>
      </w:r>
      <w:r w:rsidRPr="0076338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763385">
        <w:rPr>
          <w:sz w:val="28"/>
          <w:szCs w:val="28"/>
        </w:rPr>
        <w:t xml:space="preserve">] = </w:t>
      </w:r>
      <w:r>
        <w:rPr>
          <w:sz w:val="28"/>
          <w:szCs w:val="28"/>
          <w:lang w:val="en-US"/>
        </w:rPr>
        <w:t>K</w:t>
      </w:r>
      <w:r w:rsidRPr="00763385">
        <w:rPr>
          <w:sz w:val="28"/>
          <w:szCs w:val="28"/>
        </w:rPr>
        <w:t xml:space="preserve"> </w:t>
      </w:r>
      <w:r w:rsidRPr="00763385">
        <w:rPr>
          <w:sz w:val="28"/>
          <w:szCs w:val="28"/>
          <w:vertAlign w:val="subscript"/>
          <w:lang w:val="en-US"/>
        </w:rPr>
        <w:t>H</w:t>
      </w:r>
      <w:r w:rsidRPr="00763385">
        <w:rPr>
          <w:sz w:val="28"/>
          <w:szCs w:val="28"/>
          <w:vertAlign w:val="subscript"/>
        </w:rPr>
        <w:t>2</w:t>
      </w:r>
      <w:r w:rsidRPr="00763385">
        <w:rPr>
          <w:sz w:val="28"/>
          <w:szCs w:val="28"/>
          <w:vertAlign w:val="subscript"/>
          <w:lang w:val="en-US"/>
        </w:rPr>
        <w:t>O</w:t>
      </w:r>
      <w:r w:rsidRPr="00763385">
        <w:rPr>
          <w:sz w:val="28"/>
          <w:szCs w:val="28"/>
        </w:rPr>
        <w:t xml:space="preserve"> = 1.8*10</w:t>
      </w:r>
      <w:r w:rsidRPr="00763385">
        <w:rPr>
          <w:sz w:val="28"/>
          <w:szCs w:val="28"/>
          <w:vertAlign w:val="superscript"/>
        </w:rPr>
        <w:t>-16</w:t>
      </w:r>
      <w:r>
        <w:rPr>
          <w:sz w:val="28"/>
          <w:szCs w:val="28"/>
        </w:rPr>
        <w:t xml:space="preserve">, где </w:t>
      </w:r>
      <w:r>
        <w:rPr>
          <w:sz w:val="28"/>
          <w:szCs w:val="28"/>
          <w:lang w:val="en-US"/>
        </w:rPr>
        <w:t>K</w:t>
      </w:r>
      <w:r w:rsidRPr="00763385">
        <w:rPr>
          <w:sz w:val="28"/>
          <w:szCs w:val="28"/>
        </w:rPr>
        <w:t xml:space="preserve"> </w:t>
      </w:r>
      <w:r w:rsidRPr="00763385">
        <w:rPr>
          <w:sz w:val="28"/>
          <w:szCs w:val="28"/>
          <w:vertAlign w:val="subscript"/>
          <w:lang w:val="en-US"/>
        </w:rPr>
        <w:t>H</w:t>
      </w:r>
      <w:r w:rsidRPr="00763385">
        <w:rPr>
          <w:sz w:val="28"/>
          <w:szCs w:val="28"/>
          <w:vertAlign w:val="subscript"/>
        </w:rPr>
        <w:t>2</w:t>
      </w:r>
      <w:r w:rsidRPr="00763385">
        <w:rPr>
          <w:sz w:val="28"/>
          <w:szCs w:val="28"/>
          <w:vertAlign w:val="subscript"/>
          <w:lang w:val="en-US"/>
        </w:rPr>
        <w:t>O</w:t>
      </w:r>
      <w:r>
        <w:rPr>
          <w:sz w:val="28"/>
          <w:szCs w:val="28"/>
        </w:rPr>
        <w:t xml:space="preserve"> – константа электролитической диссоциации воды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состоянии равновесия 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 w:rsidRPr="00763385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H</w:t>
      </w:r>
      <w:r w:rsidRPr="0076338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763385">
        <w:rPr>
          <w:sz w:val="28"/>
          <w:szCs w:val="28"/>
        </w:rPr>
        <w:t>]</w:t>
      </w:r>
      <w:r>
        <w:rPr>
          <w:sz w:val="28"/>
          <w:szCs w:val="28"/>
        </w:rPr>
        <w:t xml:space="preserve"> = С</w:t>
      </w:r>
      <w:r w:rsidRPr="00763385">
        <w:rPr>
          <w:sz w:val="28"/>
          <w:szCs w:val="28"/>
          <w:vertAlign w:val="subscript"/>
        </w:rPr>
        <w:t xml:space="preserve"> </w:t>
      </w:r>
      <w:r w:rsidRPr="00763385">
        <w:rPr>
          <w:sz w:val="28"/>
          <w:szCs w:val="28"/>
          <w:vertAlign w:val="subscript"/>
          <w:lang w:val="en-US"/>
        </w:rPr>
        <w:t>H</w:t>
      </w:r>
      <w:r w:rsidRPr="00763385">
        <w:rPr>
          <w:sz w:val="28"/>
          <w:szCs w:val="28"/>
          <w:vertAlign w:val="subscript"/>
        </w:rPr>
        <w:t>2</w:t>
      </w:r>
      <w:r w:rsidRPr="00763385">
        <w:rPr>
          <w:sz w:val="28"/>
          <w:szCs w:val="28"/>
          <w:vertAlign w:val="subscript"/>
          <w:lang w:val="en-US"/>
        </w:rPr>
        <w:t>O</w:t>
      </w:r>
      <w:r>
        <w:rPr>
          <w:sz w:val="28"/>
          <w:szCs w:val="28"/>
        </w:rPr>
        <w:t xml:space="preserve"> - [H</w:t>
      </w:r>
      <w:r w:rsidRPr="00763385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] =</w:t>
      </w:r>
      <w:r w:rsidRPr="00763385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763385">
        <w:rPr>
          <w:sz w:val="28"/>
          <w:szCs w:val="28"/>
          <w:vertAlign w:val="subscript"/>
        </w:rPr>
        <w:t xml:space="preserve"> </w:t>
      </w:r>
      <w:r w:rsidRPr="00763385">
        <w:rPr>
          <w:sz w:val="28"/>
          <w:szCs w:val="28"/>
          <w:vertAlign w:val="subscript"/>
          <w:lang w:val="en-US"/>
        </w:rPr>
        <w:t>H</w:t>
      </w:r>
      <w:r w:rsidRPr="00763385">
        <w:rPr>
          <w:sz w:val="28"/>
          <w:szCs w:val="28"/>
          <w:vertAlign w:val="subscript"/>
        </w:rPr>
        <w:t>2</w:t>
      </w:r>
      <w:r w:rsidRPr="00763385">
        <w:rPr>
          <w:sz w:val="28"/>
          <w:szCs w:val="28"/>
          <w:vertAlign w:val="subscript"/>
          <w:lang w:val="en-US"/>
        </w:rPr>
        <w:t>O</w:t>
      </w:r>
      <w:r>
        <w:rPr>
          <w:sz w:val="28"/>
          <w:szCs w:val="28"/>
        </w:rPr>
        <w:t xml:space="preserve">  - </w:t>
      </w:r>
      <w:r w:rsidRPr="00763385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OH</w:t>
      </w:r>
      <w:r w:rsidRPr="00763385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];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[H</w:t>
      </w:r>
      <w:r w:rsidRPr="00763385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] и </w:t>
      </w:r>
      <w:r w:rsidRPr="00763385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OH</w:t>
      </w:r>
      <w:r w:rsidRPr="00763385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] очень малы, т.е. </w:t>
      </w:r>
      <w:r w:rsidRPr="00763385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H</w:t>
      </w:r>
      <w:r w:rsidRPr="0076338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763385">
        <w:rPr>
          <w:sz w:val="28"/>
          <w:szCs w:val="28"/>
        </w:rPr>
        <w:t>]</w:t>
      </w:r>
      <w:r>
        <w:rPr>
          <w:sz w:val="28"/>
          <w:szCs w:val="28"/>
        </w:rPr>
        <w:t xml:space="preserve"> = С</w:t>
      </w:r>
      <w:r w:rsidRPr="00763385">
        <w:rPr>
          <w:sz w:val="28"/>
          <w:szCs w:val="28"/>
          <w:vertAlign w:val="subscript"/>
        </w:rPr>
        <w:t xml:space="preserve"> </w:t>
      </w:r>
      <w:r w:rsidRPr="00763385">
        <w:rPr>
          <w:sz w:val="28"/>
          <w:szCs w:val="28"/>
          <w:vertAlign w:val="subscript"/>
          <w:lang w:val="en-US"/>
        </w:rPr>
        <w:t>H</w:t>
      </w:r>
      <w:r w:rsidRPr="00763385">
        <w:rPr>
          <w:sz w:val="28"/>
          <w:szCs w:val="28"/>
          <w:vertAlign w:val="subscript"/>
        </w:rPr>
        <w:t>2</w:t>
      </w:r>
      <w:r w:rsidRPr="00763385">
        <w:rPr>
          <w:sz w:val="28"/>
          <w:szCs w:val="28"/>
          <w:vertAlign w:val="subscript"/>
          <w:lang w:val="en-US"/>
        </w:rPr>
        <w:t>O</w:t>
      </w:r>
      <w:r>
        <w:rPr>
          <w:sz w:val="28"/>
          <w:szCs w:val="28"/>
        </w:rPr>
        <w:t xml:space="preserve">; </w:t>
      </w:r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 л"/>
        </w:smartTagPr>
        <w:r>
          <w:rPr>
            <w:sz w:val="28"/>
            <w:szCs w:val="28"/>
          </w:rPr>
          <w:t>1 л</w:t>
        </w:r>
      </w:smartTag>
      <w:r>
        <w:rPr>
          <w:sz w:val="28"/>
          <w:szCs w:val="28"/>
        </w:rPr>
        <w:t xml:space="preserve"> воды</w:t>
      </w:r>
      <w:proofErr w:type="gramStart"/>
      <w:r>
        <w:rPr>
          <w:sz w:val="28"/>
          <w:szCs w:val="28"/>
        </w:rPr>
        <w:t xml:space="preserve"> С</w:t>
      </w:r>
      <w:proofErr w:type="gramEnd"/>
      <w:r w:rsidRPr="00763385">
        <w:rPr>
          <w:sz w:val="28"/>
          <w:szCs w:val="28"/>
          <w:vertAlign w:val="subscript"/>
        </w:rPr>
        <w:t xml:space="preserve"> </w:t>
      </w:r>
      <w:r w:rsidRPr="00763385">
        <w:rPr>
          <w:sz w:val="28"/>
          <w:szCs w:val="28"/>
          <w:vertAlign w:val="subscript"/>
          <w:lang w:val="en-US"/>
        </w:rPr>
        <w:t>H</w:t>
      </w:r>
      <w:r w:rsidRPr="00763385">
        <w:rPr>
          <w:sz w:val="28"/>
          <w:szCs w:val="28"/>
          <w:vertAlign w:val="subscript"/>
        </w:rPr>
        <w:t>2</w:t>
      </w:r>
      <w:r w:rsidRPr="00763385">
        <w:rPr>
          <w:sz w:val="28"/>
          <w:szCs w:val="28"/>
          <w:vertAlign w:val="subscript"/>
          <w:lang w:val="en-US"/>
        </w:rPr>
        <w:t>O</w:t>
      </w:r>
      <w:r>
        <w:rPr>
          <w:sz w:val="28"/>
          <w:szCs w:val="28"/>
        </w:rPr>
        <w:t xml:space="preserve">  = 55,5 моль/л, тогда</w:t>
      </w:r>
    </w:p>
    <w:p w:rsidR="00E60FC6" w:rsidRDefault="00E60FC6" w:rsidP="00E60FC6">
      <w:pPr>
        <w:jc w:val="both"/>
        <w:rPr>
          <w:sz w:val="28"/>
          <w:szCs w:val="28"/>
        </w:rPr>
      </w:pPr>
    </w:p>
    <w:p w:rsidR="00E60FC6" w:rsidRDefault="00E60FC6" w:rsidP="00E60FC6">
      <w:pPr>
        <w:jc w:val="center"/>
        <w:rPr>
          <w:sz w:val="28"/>
          <w:szCs w:val="28"/>
        </w:rPr>
      </w:pPr>
      <w:r>
        <w:rPr>
          <w:sz w:val="28"/>
          <w:szCs w:val="28"/>
        </w:rPr>
        <w:t>[H</w:t>
      </w:r>
      <w:r w:rsidRPr="00763385">
        <w:rPr>
          <w:sz w:val="28"/>
          <w:szCs w:val="28"/>
          <w:vertAlign w:val="superscript"/>
        </w:rPr>
        <w:t>+</w:t>
      </w:r>
      <w:r w:rsidRPr="00763385">
        <w:rPr>
          <w:sz w:val="28"/>
          <w:szCs w:val="28"/>
        </w:rPr>
        <w:t>]*[</w:t>
      </w:r>
      <w:r>
        <w:rPr>
          <w:sz w:val="28"/>
          <w:szCs w:val="28"/>
          <w:lang w:val="en-US"/>
        </w:rPr>
        <w:t>OH</w:t>
      </w:r>
      <w:r w:rsidRPr="00763385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] = К</w:t>
      </w:r>
      <w:proofErr w:type="gramStart"/>
      <w:r>
        <w:rPr>
          <w:sz w:val="28"/>
          <w:szCs w:val="28"/>
          <w:vertAlign w:val="subscript"/>
          <w:lang w:val="en-US"/>
        </w:rPr>
        <w:t>W</w:t>
      </w:r>
      <w:proofErr w:type="gramEnd"/>
      <w:r w:rsidRPr="00614A7D">
        <w:rPr>
          <w:sz w:val="28"/>
          <w:szCs w:val="28"/>
        </w:rPr>
        <w:t xml:space="preserve"> = 10</w:t>
      </w:r>
      <w:r w:rsidRPr="00614A7D">
        <w:rPr>
          <w:sz w:val="28"/>
          <w:szCs w:val="28"/>
          <w:vertAlign w:val="superscript"/>
        </w:rPr>
        <w:t>-14</w:t>
      </w:r>
      <w:r>
        <w:rPr>
          <w:sz w:val="28"/>
          <w:szCs w:val="28"/>
        </w:rPr>
        <w:t xml:space="preserve"> – ионное произведение воды.</w:t>
      </w:r>
    </w:p>
    <w:p w:rsidR="00E60FC6" w:rsidRDefault="00E60FC6" w:rsidP="00E60FC6">
      <w:pPr>
        <w:jc w:val="center"/>
        <w:rPr>
          <w:sz w:val="28"/>
          <w:szCs w:val="28"/>
        </w:rPr>
      </w:pPr>
    </w:p>
    <w:p w:rsidR="00E60FC6" w:rsidRPr="00093900" w:rsidRDefault="00E60FC6" w:rsidP="00E60FC6">
      <w:pPr>
        <w:jc w:val="center"/>
        <w:rPr>
          <w:sz w:val="28"/>
          <w:szCs w:val="28"/>
          <w:u w:val="single"/>
        </w:rPr>
      </w:pPr>
      <w:r w:rsidRPr="00093900">
        <w:rPr>
          <w:sz w:val="28"/>
          <w:szCs w:val="28"/>
          <w:u w:val="single"/>
        </w:rPr>
        <w:t>2 Понятие рН</w:t>
      </w:r>
    </w:p>
    <w:p w:rsidR="00E60FC6" w:rsidRDefault="00E60FC6" w:rsidP="00E60FC6">
      <w:pPr>
        <w:jc w:val="center"/>
        <w:rPr>
          <w:sz w:val="28"/>
          <w:szCs w:val="28"/>
        </w:rPr>
      </w:pPr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>В воде в нейтральном растворе [H</w:t>
      </w:r>
      <w:r w:rsidRPr="00763385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]  =  </w:t>
      </w:r>
      <w:r w:rsidRPr="00763385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OH</w:t>
      </w:r>
      <w:r w:rsidRPr="00763385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]  = √</w:t>
      </w:r>
      <w:r w:rsidRPr="00F64422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  <w:lang w:val="en-US"/>
        </w:rPr>
        <w:t>W</w:t>
      </w:r>
      <w:r>
        <w:rPr>
          <w:sz w:val="28"/>
          <w:szCs w:val="28"/>
        </w:rPr>
        <w:t xml:space="preserve">  = √10</w:t>
      </w:r>
      <w:r>
        <w:rPr>
          <w:sz w:val="28"/>
          <w:szCs w:val="28"/>
          <w:vertAlign w:val="superscript"/>
        </w:rPr>
        <w:t>-14</w:t>
      </w:r>
      <w:r>
        <w:rPr>
          <w:sz w:val="28"/>
          <w:szCs w:val="28"/>
        </w:rPr>
        <w:t xml:space="preserve"> = 10</w:t>
      </w:r>
      <w:r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 моль/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>.</w:t>
      </w:r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>Для кислых растворов [H</w:t>
      </w:r>
      <w:r w:rsidRPr="00763385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]  &gt; </w:t>
      </w:r>
      <w:r w:rsidRPr="00763385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OH</w:t>
      </w:r>
      <w:r w:rsidRPr="00763385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]</w:t>
      </w:r>
      <w:proofErr w:type="gramStart"/>
      <w:r>
        <w:rPr>
          <w:sz w:val="28"/>
          <w:szCs w:val="28"/>
        </w:rPr>
        <w:t xml:space="preserve">  ;</w:t>
      </w:r>
      <w:proofErr w:type="gramEnd"/>
      <w:r>
        <w:rPr>
          <w:sz w:val="28"/>
          <w:szCs w:val="28"/>
        </w:rPr>
        <w:t xml:space="preserve"> [H</w:t>
      </w:r>
      <w:r w:rsidRPr="00763385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]  &gt; 10</w:t>
      </w:r>
      <w:r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 моль/л.</w:t>
      </w:r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>Для щелочных растворов [H</w:t>
      </w:r>
      <w:r w:rsidRPr="00763385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]  &lt; </w:t>
      </w:r>
      <w:r w:rsidRPr="00763385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OH</w:t>
      </w:r>
      <w:r w:rsidRPr="00763385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]</w:t>
      </w:r>
      <w:proofErr w:type="gramStart"/>
      <w:r>
        <w:rPr>
          <w:sz w:val="28"/>
          <w:szCs w:val="28"/>
        </w:rPr>
        <w:t xml:space="preserve"> ;</w:t>
      </w:r>
      <w:proofErr w:type="gramEnd"/>
      <w:r w:rsidRPr="00620B74">
        <w:rPr>
          <w:sz w:val="28"/>
          <w:szCs w:val="28"/>
        </w:rPr>
        <w:t xml:space="preserve"> </w:t>
      </w:r>
      <w:r>
        <w:rPr>
          <w:sz w:val="28"/>
          <w:szCs w:val="28"/>
        </w:rPr>
        <w:t>[H</w:t>
      </w:r>
      <w:r w:rsidRPr="00763385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]  [H</w:t>
      </w:r>
      <w:r w:rsidRPr="00763385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]  &lt;10</w:t>
      </w:r>
      <w:r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 моль/л. </w:t>
      </w:r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>Вместо [H</w:t>
      </w:r>
      <w:r w:rsidRPr="00763385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]  и </w:t>
      </w:r>
      <w:r w:rsidRPr="00763385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OH</w:t>
      </w:r>
      <w:r w:rsidRPr="00763385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] удобнее пользоваться величинами рН и </w:t>
      </w:r>
      <w:proofErr w:type="spellStart"/>
      <w:r>
        <w:rPr>
          <w:sz w:val="28"/>
          <w:szCs w:val="28"/>
        </w:rPr>
        <w:t>рОН</w:t>
      </w:r>
      <w:proofErr w:type="spellEnd"/>
    </w:p>
    <w:p w:rsidR="00E60FC6" w:rsidRDefault="00E60FC6" w:rsidP="00E60FC6">
      <w:pPr>
        <w:jc w:val="both"/>
        <w:rPr>
          <w:sz w:val="28"/>
          <w:szCs w:val="28"/>
        </w:rPr>
      </w:pPr>
    </w:p>
    <w:p w:rsidR="00E60FC6" w:rsidRPr="00620B74" w:rsidRDefault="00E60FC6" w:rsidP="00E60F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рН = </w:t>
      </w:r>
      <w:r w:rsidRPr="00E07D5D">
        <w:rPr>
          <w:sz w:val="28"/>
          <w:szCs w:val="28"/>
        </w:rPr>
        <w:t>-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 w:rsidRPr="00E07D5D">
        <w:rPr>
          <w:sz w:val="28"/>
          <w:szCs w:val="28"/>
        </w:rPr>
        <w:t xml:space="preserve"> [</w:t>
      </w:r>
      <w:r>
        <w:rPr>
          <w:sz w:val="28"/>
          <w:szCs w:val="28"/>
          <w:lang w:val="en-US"/>
        </w:rPr>
        <w:t>H</w:t>
      </w:r>
      <w:r w:rsidRPr="00E07D5D">
        <w:rPr>
          <w:sz w:val="28"/>
          <w:szCs w:val="28"/>
          <w:vertAlign w:val="superscript"/>
        </w:rPr>
        <w:t>+</w:t>
      </w:r>
      <w:r w:rsidRPr="00E07D5D">
        <w:rPr>
          <w:sz w:val="28"/>
          <w:szCs w:val="28"/>
        </w:rPr>
        <w:t>]</w:t>
      </w:r>
      <w:proofErr w:type="gramStart"/>
      <w:r w:rsidRPr="00E07D5D">
        <w:rPr>
          <w:sz w:val="28"/>
          <w:szCs w:val="28"/>
        </w:rPr>
        <w:t xml:space="preserve"> ;</w:t>
      </w:r>
      <w:proofErr w:type="gramEnd"/>
      <w:r w:rsidRPr="00E07D5D">
        <w:rPr>
          <w:sz w:val="28"/>
          <w:szCs w:val="28"/>
        </w:rPr>
        <w:t xml:space="preserve"> [</w:t>
      </w:r>
      <w:r>
        <w:rPr>
          <w:sz w:val="28"/>
          <w:szCs w:val="28"/>
          <w:lang w:val="en-US"/>
        </w:rPr>
        <w:t>H</w:t>
      </w:r>
      <w:r w:rsidRPr="00E07D5D">
        <w:rPr>
          <w:sz w:val="28"/>
          <w:szCs w:val="28"/>
          <w:vertAlign w:val="superscript"/>
        </w:rPr>
        <w:t>+</w:t>
      </w:r>
      <w:r w:rsidRPr="00E07D5D">
        <w:rPr>
          <w:sz w:val="28"/>
          <w:szCs w:val="28"/>
        </w:rPr>
        <w:t>] = 10</w:t>
      </w:r>
      <w:r w:rsidRPr="00E07D5D">
        <w:rPr>
          <w:sz w:val="28"/>
          <w:szCs w:val="28"/>
          <w:vertAlign w:val="superscript"/>
        </w:rPr>
        <w:t>-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  <w:lang w:val="en-US"/>
        </w:rPr>
        <w:t>pH</w:t>
      </w:r>
    </w:p>
    <w:p w:rsidR="00E60FC6" w:rsidRDefault="00E60FC6" w:rsidP="00E60FC6">
      <w:pPr>
        <w:jc w:val="center"/>
        <w:rPr>
          <w:sz w:val="28"/>
          <w:szCs w:val="28"/>
        </w:rPr>
      </w:pPr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чистой воде рН = </w:t>
      </w:r>
      <w:r w:rsidRPr="00620B74">
        <w:rPr>
          <w:sz w:val="28"/>
          <w:szCs w:val="28"/>
        </w:rPr>
        <w:t>-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 = 7; </w:t>
      </w: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 xml:space="preserve"> = - 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 w:rsidRPr="00620B74">
        <w:rPr>
          <w:sz w:val="28"/>
          <w:szCs w:val="28"/>
        </w:rPr>
        <w:t xml:space="preserve"> [</w:t>
      </w:r>
      <w:r>
        <w:rPr>
          <w:sz w:val="28"/>
          <w:szCs w:val="28"/>
        </w:rPr>
        <w:t>ОН</w:t>
      </w:r>
      <w:r>
        <w:rPr>
          <w:sz w:val="28"/>
          <w:szCs w:val="28"/>
          <w:vertAlign w:val="superscript"/>
        </w:rPr>
        <w:t>-</w:t>
      </w:r>
      <w:r w:rsidRPr="00620B74">
        <w:rPr>
          <w:sz w:val="28"/>
          <w:szCs w:val="28"/>
        </w:rPr>
        <w:t>]</w:t>
      </w:r>
      <w:r>
        <w:rPr>
          <w:sz w:val="28"/>
          <w:szCs w:val="28"/>
        </w:rPr>
        <w:t xml:space="preserve"> = </w:t>
      </w:r>
      <w:r w:rsidRPr="00620B74">
        <w:rPr>
          <w:sz w:val="28"/>
          <w:szCs w:val="28"/>
        </w:rPr>
        <w:t>-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 = 7</w:t>
      </w:r>
    </w:p>
    <w:p w:rsidR="00E60FC6" w:rsidRPr="00620B74" w:rsidRDefault="00E60FC6" w:rsidP="00E60FC6">
      <w:pPr>
        <w:jc w:val="both"/>
        <w:rPr>
          <w:sz w:val="28"/>
          <w:szCs w:val="28"/>
        </w:rPr>
      </w:pPr>
    </w:p>
    <w:p w:rsidR="00E60FC6" w:rsidRDefault="00E60FC6" w:rsidP="00E60FC6">
      <w:pPr>
        <w:jc w:val="center"/>
        <w:rPr>
          <w:sz w:val="28"/>
          <w:szCs w:val="28"/>
        </w:rPr>
      </w:pPr>
      <w:r w:rsidRPr="00620B74">
        <w:rPr>
          <w:sz w:val="28"/>
          <w:szCs w:val="28"/>
        </w:rPr>
        <w:t>[</w:t>
      </w:r>
      <w:r>
        <w:rPr>
          <w:sz w:val="28"/>
          <w:szCs w:val="28"/>
        </w:rPr>
        <w:t>ОН</w:t>
      </w:r>
      <w:r>
        <w:rPr>
          <w:sz w:val="28"/>
          <w:szCs w:val="28"/>
          <w:vertAlign w:val="superscript"/>
        </w:rPr>
        <w:t>-</w:t>
      </w:r>
      <w:r w:rsidRPr="00620B74">
        <w:rPr>
          <w:sz w:val="28"/>
          <w:szCs w:val="28"/>
        </w:rPr>
        <w:t>]</w:t>
      </w:r>
      <w:r>
        <w:rPr>
          <w:sz w:val="28"/>
          <w:szCs w:val="28"/>
        </w:rPr>
        <w:t xml:space="preserve"> = 10 </w:t>
      </w:r>
      <w:r>
        <w:rPr>
          <w:sz w:val="28"/>
          <w:szCs w:val="28"/>
          <w:vertAlign w:val="superscript"/>
        </w:rPr>
        <w:t xml:space="preserve">– </w:t>
      </w:r>
      <w:proofErr w:type="spellStart"/>
      <w:r>
        <w:rPr>
          <w:sz w:val="28"/>
          <w:szCs w:val="28"/>
          <w:vertAlign w:val="superscript"/>
        </w:rPr>
        <w:t>рОН</w:t>
      </w:r>
      <w:proofErr w:type="spellEnd"/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нейтральном растворе рН = </w:t>
      </w: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 xml:space="preserve"> = 7</w:t>
      </w:r>
      <w:proofErr w:type="gramStart"/>
      <w:r>
        <w:rPr>
          <w:sz w:val="28"/>
          <w:szCs w:val="28"/>
        </w:rPr>
        <w:t xml:space="preserve"> ;</w:t>
      </w:r>
      <w:proofErr w:type="gramEnd"/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кислом растворе рН &lt; </w:t>
      </w: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>; рН &lt;7.</w:t>
      </w:r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щелочном растворе рН &gt; </w:t>
      </w: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>; рН &gt; 7.</w:t>
      </w:r>
    </w:p>
    <w:p w:rsidR="00E60FC6" w:rsidRDefault="00E60FC6" w:rsidP="00E60FC6">
      <w:pPr>
        <w:jc w:val="both"/>
        <w:rPr>
          <w:sz w:val="28"/>
          <w:szCs w:val="28"/>
        </w:rPr>
      </w:pPr>
    </w:p>
    <w:p w:rsidR="00E60FC6" w:rsidRPr="00E07D5D" w:rsidRDefault="00E60FC6" w:rsidP="00E60FC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</w:t>
      </w:r>
      <w:r w:rsidRPr="00093900">
        <w:rPr>
          <w:sz w:val="28"/>
          <w:szCs w:val="28"/>
          <w:u w:val="single"/>
        </w:rPr>
        <w:t>[H</w:t>
      </w:r>
      <w:r w:rsidRPr="00093900">
        <w:rPr>
          <w:sz w:val="28"/>
          <w:szCs w:val="28"/>
          <w:u w:val="single"/>
          <w:vertAlign w:val="superscript"/>
        </w:rPr>
        <w:t>+</w:t>
      </w:r>
      <w:r w:rsidRPr="00E07D5D">
        <w:rPr>
          <w:sz w:val="28"/>
          <w:szCs w:val="28"/>
          <w:u w:val="single"/>
        </w:rPr>
        <w:t xml:space="preserve">]  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1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0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-1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-2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-3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-4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-5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-6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-7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-8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-9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-10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-11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-12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-13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-14</w:t>
      </w:r>
      <w:r>
        <w:rPr>
          <w:sz w:val="28"/>
          <w:szCs w:val="28"/>
          <w:u w:val="single"/>
        </w:rPr>
        <w:t>10</w:t>
      </w:r>
      <w:r>
        <w:rPr>
          <w:sz w:val="28"/>
          <w:szCs w:val="28"/>
          <w:u w:val="single"/>
          <w:vertAlign w:val="superscript"/>
        </w:rPr>
        <w:t>-15</w:t>
      </w:r>
      <w:r>
        <w:rPr>
          <w:sz w:val="28"/>
          <w:szCs w:val="28"/>
          <w:u w:val="single"/>
        </w:rPr>
        <w:t xml:space="preserve">   </w:t>
      </w:r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>рН     -1    0   1    2    3     4    5    6     7    8    9    10   11    12   13   14    15</w:t>
      </w:r>
    </w:p>
    <w:p w:rsidR="00E60FC6" w:rsidRDefault="00E60FC6" w:rsidP="00E60FC6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 xml:space="preserve">   15  14  13  12  11  10   9    8     7    6    5      4     3      2     1     0    -1</w:t>
      </w:r>
    </w:p>
    <w:p w:rsidR="00E60FC6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t>увеличение кислотности ←          рН=</w:t>
      </w: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 xml:space="preserve">  → увеличение щелочности</w:t>
      </w:r>
    </w:p>
    <w:p w:rsidR="00E60FC6" w:rsidRDefault="00E60FC6" w:rsidP="00E60FC6">
      <w:pPr>
        <w:jc w:val="both"/>
        <w:rPr>
          <w:sz w:val="28"/>
          <w:szCs w:val="28"/>
        </w:rPr>
      </w:pPr>
    </w:p>
    <w:p w:rsidR="00E60FC6" w:rsidRDefault="00E60FC6" w:rsidP="00E60FC6">
      <w:pPr>
        <w:jc w:val="both"/>
        <w:rPr>
          <w:sz w:val="28"/>
          <w:szCs w:val="28"/>
        </w:rPr>
      </w:pPr>
    </w:p>
    <w:p w:rsidR="00E60FC6" w:rsidRPr="00093900" w:rsidRDefault="00E60FC6" w:rsidP="00E60FC6">
      <w:pPr>
        <w:jc w:val="center"/>
        <w:rPr>
          <w:sz w:val="28"/>
          <w:szCs w:val="28"/>
          <w:u w:val="single"/>
        </w:rPr>
      </w:pPr>
      <w:r w:rsidRPr="00093900">
        <w:rPr>
          <w:sz w:val="28"/>
          <w:szCs w:val="28"/>
          <w:u w:val="single"/>
        </w:rPr>
        <w:t>3 Равновесие в растворах слабых электролитов</w:t>
      </w:r>
    </w:p>
    <w:p w:rsidR="00E60FC6" w:rsidRPr="00614A7D" w:rsidRDefault="00E60FC6" w:rsidP="00E60FC6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А) константа электролитической диссоциации. Она является частным случаем константы равновесия</w:t>
      </w:r>
    </w:p>
    <w:p w:rsidR="00E60FC6" w:rsidRPr="00D56087" w:rsidRDefault="00E60FC6" w:rsidP="00E60FC6">
      <w:pPr>
        <w:ind w:firstLine="900"/>
        <w:jc w:val="both"/>
        <w:rPr>
          <w:sz w:val="28"/>
          <w:szCs w:val="28"/>
        </w:rPr>
      </w:pP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СООН ↔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+СН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</w:t>
      </w:r>
      <w:proofErr w:type="gramStart"/>
      <w:r>
        <w:rPr>
          <w:sz w:val="28"/>
          <w:szCs w:val="28"/>
          <w:vertAlign w:val="superscript"/>
        </w:rPr>
        <w:t xml:space="preserve"> -</w:t>
      </w:r>
      <w:r>
        <w:rPr>
          <w:sz w:val="28"/>
          <w:szCs w:val="28"/>
        </w:rPr>
        <w:t xml:space="preserve"> - </w:t>
      </w:r>
      <w:proofErr w:type="gramEnd"/>
      <w:r>
        <w:rPr>
          <w:sz w:val="28"/>
          <w:szCs w:val="28"/>
        </w:rPr>
        <w:t>одноосновная кислота</w:t>
      </w: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</w:p>
    <w:p w:rsidR="00E60FC6" w:rsidRPr="00E07D5D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 w:rsidRPr="00906B95">
        <w:rPr>
          <w:sz w:val="28"/>
          <w:szCs w:val="28"/>
          <w:vertAlign w:val="subscript"/>
        </w:rPr>
        <w:t>СН3СООН</w:t>
      </w:r>
      <w:r>
        <w:rPr>
          <w:sz w:val="28"/>
          <w:szCs w:val="28"/>
        </w:rPr>
        <w:t xml:space="preserve"> = </w:t>
      </w:r>
      <w:proofErr w:type="gramStart"/>
      <w:r w:rsidRPr="00906B95">
        <w:rPr>
          <w:sz w:val="28"/>
          <w:szCs w:val="28"/>
        </w:rPr>
        <w:t xml:space="preserve">[ </w:t>
      </w:r>
      <w:proofErr w:type="gramEnd"/>
      <w:r>
        <w:rPr>
          <w:sz w:val="28"/>
          <w:szCs w:val="28"/>
          <w:lang w:val="en-US"/>
        </w:rPr>
        <w:t>H</w:t>
      </w:r>
      <w:r w:rsidRPr="00906B95">
        <w:rPr>
          <w:sz w:val="28"/>
          <w:szCs w:val="28"/>
          <w:vertAlign w:val="superscript"/>
        </w:rPr>
        <w:t>+</w:t>
      </w:r>
      <w:r w:rsidRPr="00906B95">
        <w:rPr>
          <w:sz w:val="28"/>
          <w:szCs w:val="28"/>
        </w:rPr>
        <w:t>]*[</w:t>
      </w:r>
      <w:r>
        <w:rPr>
          <w:sz w:val="28"/>
          <w:szCs w:val="28"/>
          <w:lang w:val="en-US"/>
        </w:rPr>
        <w:t>CH</w:t>
      </w:r>
      <w:r w:rsidRPr="00906B95"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COO</w:t>
      </w:r>
      <w:r w:rsidRPr="00906B95">
        <w:rPr>
          <w:sz w:val="28"/>
          <w:szCs w:val="28"/>
          <w:vertAlign w:val="superscript"/>
        </w:rPr>
        <w:t xml:space="preserve"> -</w:t>
      </w:r>
      <w:r w:rsidRPr="00906B95">
        <w:rPr>
          <w:sz w:val="28"/>
          <w:szCs w:val="28"/>
        </w:rPr>
        <w:t>] / [</w:t>
      </w:r>
      <w:r>
        <w:rPr>
          <w:sz w:val="28"/>
          <w:szCs w:val="28"/>
        </w:rPr>
        <w:t>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СООН</w:t>
      </w:r>
      <w:r w:rsidRPr="00906B95">
        <w:rPr>
          <w:sz w:val="28"/>
          <w:szCs w:val="28"/>
        </w:rPr>
        <w:t>] = 1.82*10</w:t>
      </w:r>
      <w:r w:rsidRPr="00906B95">
        <w:rPr>
          <w:sz w:val="28"/>
          <w:szCs w:val="28"/>
          <w:vertAlign w:val="superscript"/>
        </w:rPr>
        <w:t>-5</w:t>
      </w:r>
    </w:p>
    <w:p w:rsidR="00E60FC6" w:rsidRPr="00E07D5D" w:rsidRDefault="00E60FC6" w:rsidP="00E60FC6">
      <w:pPr>
        <w:ind w:firstLine="900"/>
        <w:jc w:val="center"/>
        <w:rPr>
          <w:sz w:val="28"/>
          <w:szCs w:val="28"/>
        </w:rPr>
      </w:pP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H</w:t>
      </w:r>
      <w:r w:rsidRPr="00906B9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CO</w:t>
      </w:r>
      <w:r w:rsidRPr="00906B95">
        <w:rPr>
          <w:sz w:val="28"/>
          <w:szCs w:val="28"/>
          <w:vertAlign w:val="subscript"/>
        </w:rPr>
        <w:t xml:space="preserve">3 </w:t>
      </w:r>
      <w:r w:rsidRPr="00906B95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двухосновная кислота, она </w:t>
      </w:r>
      <w:proofErr w:type="spellStart"/>
      <w:r>
        <w:rPr>
          <w:sz w:val="28"/>
          <w:szCs w:val="28"/>
        </w:rPr>
        <w:t>диссоциирует</w:t>
      </w:r>
      <w:proofErr w:type="spellEnd"/>
      <w:r>
        <w:rPr>
          <w:sz w:val="28"/>
          <w:szCs w:val="28"/>
        </w:rPr>
        <w:t xml:space="preserve"> по 2-м ступеням</w:t>
      </w: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H</w:t>
      </w:r>
      <w:r w:rsidRPr="00906B9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CO</w:t>
      </w:r>
      <w:r w:rsidRPr="00906B95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↔ Н</w:t>
      </w:r>
      <w:proofErr w:type="gramStart"/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+</w:t>
      </w:r>
      <w:proofErr w:type="gramEnd"/>
      <w:r>
        <w:rPr>
          <w:sz w:val="28"/>
          <w:szCs w:val="28"/>
        </w:rPr>
        <w:t xml:space="preserve"> НСО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 - первая ступень</w:t>
      </w: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E60FC6" w:rsidRPr="00E07D5D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↔ </w:t>
      </w:r>
      <w:r w:rsidRPr="00E07D5D">
        <w:rPr>
          <w:sz w:val="28"/>
          <w:szCs w:val="28"/>
        </w:rPr>
        <w:t>[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perscript"/>
        </w:rPr>
        <w:t>+</w:t>
      </w:r>
      <w:proofErr w:type="gramStart"/>
      <w:r>
        <w:rPr>
          <w:sz w:val="28"/>
          <w:szCs w:val="28"/>
        </w:rPr>
        <w:t xml:space="preserve"> </w:t>
      </w:r>
      <w:r w:rsidRPr="00E07D5D">
        <w:rPr>
          <w:sz w:val="28"/>
          <w:szCs w:val="28"/>
        </w:rPr>
        <w:t>]</w:t>
      </w:r>
      <w:proofErr w:type="gramEnd"/>
      <w:r w:rsidRPr="00E07D5D">
        <w:rPr>
          <w:sz w:val="28"/>
          <w:szCs w:val="28"/>
        </w:rPr>
        <w:t>*[</w:t>
      </w:r>
      <w:r>
        <w:rPr>
          <w:sz w:val="28"/>
          <w:szCs w:val="28"/>
          <w:lang w:val="en-US"/>
        </w:rPr>
        <w:t>HCO</w:t>
      </w:r>
      <w:r w:rsidRPr="00E07D5D">
        <w:rPr>
          <w:sz w:val="28"/>
          <w:szCs w:val="28"/>
          <w:vertAlign w:val="subscript"/>
        </w:rPr>
        <w:t>3</w:t>
      </w:r>
      <w:r w:rsidRPr="00E07D5D">
        <w:rPr>
          <w:sz w:val="28"/>
          <w:szCs w:val="28"/>
          <w:vertAlign w:val="superscript"/>
        </w:rPr>
        <w:t>-</w:t>
      </w:r>
      <w:r w:rsidRPr="00E07D5D">
        <w:rPr>
          <w:sz w:val="28"/>
          <w:szCs w:val="28"/>
        </w:rPr>
        <w:t>] = 4.13*10</w:t>
      </w:r>
      <w:r w:rsidRPr="00E07D5D">
        <w:rPr>
          <w:sz w:val="28"/>
          <w:szCs w:val="28"/>
          <w:vertAlign w:val="superscript"/>
        </w:rPr>
        <w:t>-7</w:t>
      </w:r>
    </w:p>
    <w:p w:rsidR="00E60FC6" w:rsidRPr="00E07D5D" w:rsidRDefault="00E60FC6" w:rsidP="00E60FC6">
      <w:pPr>
        <w:ind w:firstLine="900"/>
        <w:jc w:val="center"/>
        <w:rPr>
          <w:sz w:val="28"/>
          <w:szCs w:val="28"/>
        </w:rPr>
      </w:pP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НСО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↔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</w:t>
      </w:r>
      <w:r w:rsidRPr="00906B95">
        <w:rPr>
          <w:sz w:val="28"/>
          <w:szCs w:val="28"/>
        </w:rPr>
        <w:t>+</w:t>
      </w:r>
      <w:r>
        <w:rPr>
          <w:sz w:val="28"/>
          <w:szCs w:val="28"/>
          <w:lang w:val="en-US"/>
        </w:rPr>
        <w:t>CO</w:t>
      </w:r>
      <w:r w:rsidRPr="00906B95">
        <w:rPr>
          <w:sz w:val="28"/>
          <w:szCs w:val="28"/>
          <w:vertAlign w:val="subscript"/>
        </w:rPr>
        <w:t>3</w:t>
      </w:r>
      <w:r w:rsidRPr="00906B95"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 xml:space="preserve"> </w:t>
      </w:r>
      <w:r w:rsidRPr="00906B95">
        <w:rPr>
          <w:sz w:val="28"/>
          <w:szCs w:val="28"/>
        </w:rPr>
        <w:t xml:space="preserve">   - </w:t>
      </w:r>
      <w:r>
        <w:rPr>
          <w:sz w:val="28"/>
          <w:szCs w:val="28"/>
        </w:rPr>
        <w:t>вторая ступень</w:t>
      </w: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</w:p>
    <w:p w:rsidR="00E60FC6" w:rsidRPr="00E07D5D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= </w:t>
      </w:r>
      <w:r w:rsidRPr="00E07D5D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H</w:t>
      </w:r>
      <w:r w:rsidRPr="00E07D5D">
        <w:rPr>
          <w:sz w:val="28"/>
          <w:szCs w:val="28"/>
          <w:vertAlign w:val="superscript"/>
        </w:rPr>
        <w:t>+</w:t>
      </w:r>
      <w:r w:rsidRPr="00E07D5D">
        <w:rPr>
          <w:sz w:val="28"/>
          <w:szCs w:val="28"/>
        </w:rPr>
        <w:t>]*[</w:t>
      </w:r>
      <w:r>
        <w:rPr>
          <w:sz w:val="28"/>
          <w:szCs w:val="28"/>
          <w:lang w:val="en-US"/>
        </w:rPr>
        <w:t>CO</w:t>
      </w:r>
      <w:r w:rsidRPr="00E07D5D">
        <w:rPr>
          <w:sz w:val="28"/>
          <w:szCs w:val="28"/>
          <w:vertAlign w:val="subscript"/>
        </w:rPr>
        <w:t>3</w:t>
      </w:r>
      <w:r w:rsidRPr="00E07D5D">
        <w:rPr>
          <w:sz w:val="28"/>
          <w:szCs w:val="28"/>
          <w:vertAlign w:val="superscript"/>
        </w:rPr>
        <w:t>2-</w:t>
      </w:r>
      <w:r w:rsidRPr="00E07D5D">
        <w:rPr>
          <w:sz w:val="28"/>
          <w:szCs w:val="28"/>
        </w:rPr>
        <w:t>] = 4.70*10</w:t>
      </w:r>
      <w:r w:rsidRPr="00E07D5D">
        <w:rPr>
          <w:sz w:val="28"/>
          <w:szCs w:val="28"/>
          <w:vertAlign w:val="superscript"/>
        </w:rPr>
        <w:t>-11</w:t>
      </w:r>
    </w:p>
    <w:p w:rsidR="00E60FC6" w:rsidRPr="00E07D5D" w:rsidRDefault="00E60FC6" w:rsidP="00E60FC6">
      <w:pPr>
        <w:ind w:firstLine="900"/>
        <w:jc w:val="center"/>
        <w:rPr>
          <w:sz w:val="28"/>
          <w:szCs w:val="28"/>
        </w:rPr>
      </w:pP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кислот </w:t>
      </w:r>
      <w:proofErr w:type="spellStart"/>
      <w:r>
        <w:rPr>
          <w:sz w:val="28"/>
          <w:szCs w:val="28"/>
        </w:rPr>
        <w:t>рК</w:t>
      </w:r>
      <w:r>
        <w:rPr>
          <w:sz w:val="28"/>
          <w:szCs w:val="28"/>
          <w:vertAlign w:val="subscript"/>
        </w:rPr>
        <w:t>А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</w:t>
      </w:r>
      <w:r w:rsidRPr="00485190">
        <w:rPr>
          <w:sz w:val="28"/>
          <w:szCs w:val="28"/>
        </w:rPr>
        <w:t>-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 w:rsidRPr="0048519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bscript"/>
        </w:rPr>
        <w:t>к-ты</w:t>
      </w:r>
      <w:r w:rsidRPr="00485190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называется показателем константы диссоциации кислоты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показатель кислотности)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уксусной кислоты </w:t>
      </w:r>
      <w:proofErr w:type="spellStart"/>
      <w:r>
        <w:rPr>
          <w:sz w:val="28"/>
          <w:szCs w:val="28"/>
        </w:rPr>
        <w:t>рК</w:t>
      </w:r>
      <w:proofErr w:type="spellEnd"/>
      <w:r>
        <w:rPr>
          <w:sz w:val="28"/>
          <w:szCs w:val="28"/>
        </w:rPr>
        <w:t xml:space="preserve"> = 4,74.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оснований </w:t>
      </w:r>
      <w:proofErr w:type="spellStart"/>
      <w:r>
        <w:rPr>
          <w:sz w:val="28"/>
          <w:szCs w:val="28"/>
        </w:rPr>
        <w:t>рК</w:t>
      </w:r>
      <w:r>
        <w:rPr>
          <w:sz w:val="28"/>
          <w:szCs w:val="28"/>
          <w:u w:val="double"/>
          <w:vertAlign w:val="subscript"/>
        </w:rPr>
        <w:t>В</w:t>
      </w:r>
      <w:proofErr w:type="spellEnd"/>
      <w:r>
        <w:rPr>
          <w:sz w:val="28"/>
          <w:szCs w:val="28"/>
          <w:u w:val="double"/>
        </w:rPr>
        <w:t xml:space="preserve">= </w:t>
      </w:r>
      <w:r w:rsidRPr="00485190">
        <w:rPr>
          <w:sz w:val="28"/>
          <w:szCs w:val="28"/>
        </w:rPr>
        <w:t>-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 w:rsidRPr="0048519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bscript"/>
        </w:rPr>
        <w:t>основ</w:t>
      </w:r>
      <w:r>
        <w:rPr>
          <w:sz w:val="28"/>
          <w:szCs w:val="28"/>
        </w:rPr>
        <w:t xml:space="preserve"> – называется показателем константы диссоциации основания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показатель </w:t>
      </w:r>
      <w:proofErr w:type="spellStart"/>
      <w:r>
        <w:rPr>
          <w:sz w:val="28"/>
          <w:szCs w:val="28"/>
        </w:rPr>
        <w:t>основности</w:t>
      </w:r>
      <w:proofErr w:type="spellEnd"/>
      <w:r>
        <w:rPr>
          <w:sz w:val="28"/>
          <w:szCs w:val="28"/>
        </w:rPr>
        <w:t>).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Б) степень электролитической диссоциации – это отношение числа распавшихся молекул к общему числу молекул в растворе</w:t>
      </w: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α = 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дис</w:t>
      </w:r>
      <w:proofErr w:type="spellEnd"/>
      <w:proofErr w:type="gramStart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/ С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bscript"/>
        </w:rPr>
        <w:t>общ</w:t>
      </w:r>
    </w:p>
    <w:p w:rsidR="00E60FC6" w:rsidRPr="00E07D5D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равновесие диссоциации слабого электролита НА</w:t>
      </w:r>
      <w:proofErr w:type="gramStart"/>
      <w:r>
        <w:rPr>
          <w:sz w:val="28"/>
          <w:szCs w:val="28"/>
          <w:lang w:val="en-US"/>
        </w:rPr>
        <w:t>n</w:t>
      </w:r>
      <w:proofErr w:type="gramEnd"/>
    </w:p>
    <w:p w:rsidR="00E60FC6" w:rsidRPr="00E07D5D" w:rsidRDefault="00E60FC6" w:rsidP="00E60FC6">
      <w:pPr>
        <w:ind w:firstLine="900"/>
        <w:jc w:val="both"/>
        <w:rPr>
          <w:sz w:val="28"/>
          <w:szCs w:val="28"/>
        </w:rPr>
      </w:pPr>
    </w:p>
    <w:p w:rsidR="00E60FC6" w:rsidRPr="006F2C10" w:rsidRDefault="00E60FC6" w:rsidP="00E60FC6">
      <w:pPr>
        <w:ind w:firstLine="90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K </w:t>
      </w:r>
      <w:r>
        <w:rPr>
          <w:sz w:val="28"/>
          <w:szCs w:val="28"/>
          <w:vertAlign w:val="subscript"/>
          <w:lang w:val="en-US"/>
        </w:rPr>
        <w:t>H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  <w:lang w:val="en-US"/>
        </w:rPr>
        <w:t xml:space="preserve"> = [H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>]*[An</w:t>
      </w:r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>]</w:t>
      </w:r>
      <w:proofErr w:type="gramStart"/>
      <w:r>
        <w:rPr>
          <w:sz w:val="28"/>
          <w:szCs w:val="28"/>
          <w:lang w:val="en-US"/>
        </w:rPr>
        <w:t>/[</w:t>
      </w:r>
      <w:proofErr w:type="gramEnd"/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>n]</w:t>
      </w:r>
      <w:r w:rsidRPr="006F2C10">
        <w:rPr>
          <w:sz w:val="28"/>
          <w:szCs w:val="28"/>
          <w:lang w:val="en-US"/>
        </w:rPr>
        <w:t>;</w:t>
      </w:r>
    </w:p>
    <w:p w:rsidR="00E60FC6" w:rsidRPr="00AA3CB4" w:rsidRDefault="00E60FC6" w:rsidP="00E60FC6">
      <w:pPr>
        <w:ind w:firstLine="900"/>
        <w:jc w:val="center"/>
        <w:rPr>
          <w:sz w:val="28"/>
          <w:szCs w:val="28"/>
          <w:lang w:val="en-US"/>
        </w:rPr>
      </w:pP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 w:rsidRPr="00AA3CB4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H</w:t>
      </w:r>
      <w:r w:rsidRPr="00AA3CB4">
        <w:rPr>
          <w:sz w:val="28"/>
          <w:szCs w:val="28"/>
          <w:vertAlign w:val="superscript"/>
        </w:rPr>
        <w:t>+</w:t>
      </w:r>
      <w:r w:rsidRPr="00AA3CB4">
        <w:rPr>
          <w:sz w:val="28"/>
          <w:szCs w:val="28"/>
        </w:rPr>
        <w:t>]</w:t>
      </w:r>
      <w:r>
        <w:rPr>
          <w:sz w:val="28"/>
          <w:szCs w:val="28"/>
        </w:rPr>
        <w:t xml:space="preserve"> = α*</w:t>
      </w:r>
      <w:r w:rsidRPr="006F2C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</w:t>
      </w:r>
      <w:r>
        <w:rPr>
          <w:sz w:val="28"/>
          <w:szCs w:val="28"/>
          <w:vertAlign w:val="subscript"/>
        </w:rPr>
        <w:t>общ</w:t>
      </w:r>
      <w:proofErr w:type="gramStart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;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 xml:space="preserve">  </w:t>
      </w:r>
      <w:r w:rsidRPr="00AA3CB4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An</w:t>
      </w:r>
      <w:r w:rsidRPr="00AA3CB4">
        <w:rPr>
          <w:sz w:val="28"/>
          <w:szCs w:val="28"/>
          <w:vertAlign w:val="superscript"/>
        </w:rPr>
        <w:t>-</w:t>
      </w:r>
      <w:r w:rsidRPr="00AA3CB4">
        <w:rPr>
          <w:sz w:val="28"/>
          <w:szCs w:val="28"/>
        </w:rPr>
        <w:t>]</w:t>
      </w:r>
      <w:r>
        <w:rPr>
          <w:sz w:val="28"/>
          <w:szCs w:val="28"/>
        </w:rPr>
        <w:t xml:space="preserve">  = α*</w:t>
      </w:r>
      <w:r w:rsidRPr="006F2C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</w:t>
      </w:r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>;</w:t>
      </w: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 w:rsidRPr="00AA3CB4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H</w:t>
      </w: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  <w:lang w:val="en-US"/>
        </w:rPr>
        <w:t>n</w:t>
      </w:r>
      <w:r w:rsidRPr="00AA3CB4">
        <w:rPr>
          <w:sz w:val="28"/>
          <w:szCs w:val="28"/>
        </w:rPr>
        <w:t>]</w:t>
      </w:r>
      <w:r>
        <w:rPr>
          <w:sz w:val="28"/>
          <w:szCs w:val="28"/>
        </w:rPr>
        <w:t xml:space="preserve">  = С </w:t>
      </w:r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 xml:space="preserve"> - </w:t>
      </w:r>
      <w:r w:rsidRPr="00AA3CB4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H</w:t>
      </w:r>
      <w:r w:rsidRPr="00AA3CB4">
        <w:rPr>
          <w:sz w:val="28"/>
          <w:szCs w:val="28"/>
          <w:vertAlign w:val="superscript"/>
        </w:rPr>
        <w:t>+</w:t>
      </w:r>
      <w:r w:rsidRPr="00AA3CB4">
        <w:rPr>
          <w:sz w:val="28"/>
          <w:szCs w:val="28"/>
        </w:rPr>
        <w:t>]</w:t>
      </w:r>
      <w:r>
        <w:rPr>
          <w:sz w:val="28"/>
          <w:szCs w:val="28"/>
        </w:rPr>
        <w:t xml:space="preserve"> = С </w:t>
      </w:r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 xml:space="preserve"> - </w:t>
      </w:r>
      <w:r w:rsidRPr="00AA3CB4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An</w:t>
      </w:r>
      <w:r w:rsidRPr="00AA3CB4">
        <w:rPr>
          <w:sz w:val="28"/>
          <w:szCs w:val="28"/>
          <w:vertAlign w:val="superscript"/>
        </w:rPr>
        <w:t>-</w:t>
      </w:r>
      <w:r w:rsidRPr="00AA3CB4">
        <w:rPr>
          <w:sz w:val="28"/>
          <w:szCs w:val="28"/>
        </w:rPr>
        <w:t>]</w:t>
      </w:r>
      <w:r>
        <w:rPr>
          <w:sz w:val="28"/>
          <w:szCs w:val="28"/>
        </w:rPr>
        <w:t xml:space="preserve">  = С </w:t>
      </w:r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 xml:space="preserve">  -</w:t>
      </w:r>
      <w:r w:rsidRPr="00AA3CB4">
        <w:rPr>
          <w:sz w:val="28"/>
          <w:szCs w:val="28"/>
        </w:rPr>
        <w:t xml:space="preserve"> </w:t>
      </w:r>
      <w:r>
        <w:rPr>
          <w:sz w:val="28"/>
          <w:szCs w:val="28"/>
        </w:rPr>
        <w:t>α*</w:t>
      </w:r>
      <w:r w:rsidRPr="006F2C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</w:t>
      </w:r>
      <w:r>
        <w:rPr>
          <w:sz w:val="28"/>
          <w:szCs w:val="28"/>
          <w:vertAlign w:val="subscript"/>
        </w:rPr>
        <w:t>общ</w:t>
      </w:r>
    </w:p>
    <w:p w:rsidR="00E60FC6" w:rsidRPr="00AA3CB4" w:rsidRDefault="00E60FC6" w:rsidP="00E60FC6">
      <w:pPr>
        <w:rPr>
          <w:sz w:val="28"/>
          <w:szCs w:val="28"/>
        </w:rPr>
      </w:pPr>
    </w:p>
    <w:p w:rsidR="00E60FC6" w:rsidRPr="00AA3CB4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K</w:t>
      </w:r>
      <w:r w:rsidRPr="00AA3CB4">
        <w:rPr>
          <w:sz w:val="28"/>
          <w:szCs w:val="28"/>
        </w:rPr>
        <w:t xml:space="preserve"> </w:t>
      </w:r>
      <w:r>
        <w:rPr>
          <w:sz w:val="28"/>
          <w:szCs w:val="28"/>
          <w:vertAlign w:val="subscript"/>
          <w:lang w:val="en-US"/>
        </w:rPr>
        <w:t>H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</w:rPr>
        <w:t xml:space="preserve"> = α*</w:t>
      </w:r>
      <w:r w:rsidRPr="006F2C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</w:t>
      </w:r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>*</w:t>
      </w:r>
      <w:r w:rsidRPr="00AA3CB4">
        <w:rPr>
          <w:sz w:val="28"/>
          <w:szCs w:val="28"/>
        </w:rPr>
        <w:t xml:space="preserve"> </w:t>
      </w:r>
      <w:r>
        <w:rPr>
          <w:sz w:val="28"/>
          <w:szCs w:val="28"/>
        </w:rPr>
        <w:t>α*</w:t>
      </w:r>
      <w:r w:rsidRPr="006F2C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</w:t>
      </w:r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 xml:space="preserve"> / (С </w:t>
      </w:r>
      <w:proofErr w:type="gramStart"/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 xml:space="preserve">  -</w:t>
      </w:r>
      <w:proofErr w:type="gramEnd"/>
      <w:r w:rsidRPr="00AA3CB4">
        <w:rPr>
          <w:sz w:val="28"/>
          <w:szCs w:val="28"/>
        </w:rPr>
        <w:t xml:space="preserve"> </w:t>
      </w:r>
      <w:r>
        <w:rPr>
          <w:sz w:val="28"/>
          <w:szCs w:val="28"/>
        </w:rPr>
        <w:t>α*</w:t>
      </w:r>
      <w:r w:rsidRPr="006F2C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</w:t>
      </w:r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 xml:space="preserve">) = α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*</w:t>
      </w:r>
      <w:r w:rsidRPr="006F2C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</w:t>
      </w:r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>/ 1-</w:t>
      </w:r>
      <w:r w:rsidRPr="00AA3CB4">
        <w:rPr>
          <w:sz w:val="28"/>
          <w:szCs w:val="28"/>
        </w:rPr>
        <w:t xml:space="preserve"> </w:t>
      </w:r>
      <w:r>
        <w:rPr>
          <w:sz w:val="28"/>
          <w:szCs w:val="28"/>
        </w:rPr>
        <w:t>α – закон разбавления.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α  = √ К</w:t>
      </w:r>
      <w:r>
        <w:rPr>
          <w:sz w:val="28"/>
          <w:szCs w:val="28"/>
          <w:vertAlign w:val="subscript"/>
        </w:rPr>
        <w:t>НА</w:t>
      </w:r>
      <w:r>
        <w:rPr>
          <w:sz w:val="28"/>
          <w:szCs w:val="28"/>
        </w:rPr>
        <w:t xml:space="preserve">*( </w:t>
      </w:r>
      <w:r>
        <w:rPr>
          <w:sz w:val="28"/>
          <w:szCs w:val="28"/>
          <w:lang w:val="en-US"/>
        </w:rPr>
        <w:t>V</w:t>
      </w:r>
      <w:r w:rsidRPr="00AA3CB4">
        <w:rPr>
          <w:sz w:val="28"/>
          <w:szCs w:val="28"/>
        </w:rPr>
        <w:t xml:space="preserve"> / </w:t>
      </w:r>
      <w:r>
        <w:rPr>
          <w:sz w:val="28"/>
          <w:szCs w:val="28"/>
          <w:lang w:val="en-US"/>
        </w:rPr>
        <w:t>m</w:t>
      </w:r>
      <w:r w:rsidRPr="00AA3CB4">
        <w:rPr>
          <w:sz w:val="28"/>
          <w:szCs w:val="28"/>
        </w:rPr>
        <w:t>)</w:t>
      </w:r>
      <w:r>
        <w:rPr>
          <w:sz w:val="28"/>
          <w:szCs w:val="28"/>
        </w:rPr>
        <w:t xml:space="preserve">, где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- объем электролита, a m – число молей электролита в объеме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</w:t>
      </w:r>
      <w:proofErr w:type="gramStart"/>
      <w:r>
        <w:rPr>
          <w:sz w:val="28"/>
          <w:szCs w:val="28"/>
        </w:rPr>
        <w:t>.е</w:t>
      </w:r>
      <w:proofErr w:type="spellEnd"/>
      <w:proofErr w:type="gramEnd"/>
      <w:r>
        <w:rPr>
          <w:sz w:val="28"/>
          <w:szCs w:val="28"/>
        </w:rPr>
        <w:t xml:space="preserve"> 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чем больше разбавлен раствор, тем больше α растворенного электролита;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α двух сравниваемых электролитов при одинаковой концентрации больше у того электролита, который характеризуется большей константой диссоциации.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На величину α влияет добавление к раствору сильных кислот или оснований: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прибавление сильной кислоты к раствору любой кислоты приводит к понижению степени электролитической диссоциации;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аналогичное прибавление сильного основания понижает степень диссоциации слабого основания.</w:t>
      </w: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4 Буферные растворы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А) понятие буферных растворов.</w:t>
      </w:r>
    </w:p>
    <w:p w:rsidR="00E60FC6" w:rsidRPr="00EE4FC8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0,001 н растворе НС1 </w:t>
      </w:r>
      <w:r w:rsidRPr="00EE4FC8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H</w:t>
      </w:r>
      <w:r w:rsidRPr="00EE4FC8">
        <w:rPr>
          <w:sz w:val="28"/>
          <w:szCs w:val="28"/>
          <w:vertAlign w:val="superscript"/>
        </w:rPr>
        <w:t>+</w:t>
      </w:r>
      <w:r w:rsidRPr="00EE4FC8">
        <w:rPr>
          <w:sz w:val="28"/>
          <w:szCs w:val="28"/>
        </w:rPr>
        <w:t>] = 10</w:t>
      </w:r>
      <w:r w:rsidRPr="00EE4FC8"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>моль/л, если  такой раствор разбавить в 10 раз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то концентрации ионов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будет равна 10</w:t>
      </w:r>
      <w:r>
        <w:rPr>
          <w:sz w:val="28"/>
          <w:szCs w:val="28"/>
          <w:vertAlign w:val="superscript"/>
        </w:rPr>
        <w:t>-4</w:t>
      </w:r>
      <w:r>
        <w:rPr>
          <w:sz w:val="28"/>
          <w:szCs w:val="28"/>
        </w:rPr>
        <w:t>моль/л. При добавлении к исходному раствору НС1 более концентрированного раствора НС1, например равного объема 0,2н НС1, концентрация ионов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увеличится:</w:t>
      </w: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 w:rsidRPr="00AA3CB4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H</w:t>
      </w:r>
      <w:r w:rsidRPr="00AA3CB4">
        <w:rPr>
          <w:sz w:val="28"/>
          <w:szCs w:val="28"/>
          <w:vertAlign w:val="superscript"/>
        </w:rPr>
        <w:t>+</w:t>
      </w:r>
      <w:r w:rsidRPr="00AA3CB4">
        <w:rPr>
          <w:sz w:val="28"/>
          <w:szCs w:val="28"/>
        </w:rPr>
        <w:t>]</w:t>
      </w:r>
      <w:r>
        <w:rPr>
          <w:sz w:val="28"/>
          <w:szCs w:val="28"/>
        </w:rPr>
        <w:t xml:space="preserve"> =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2*10</w:t>
      </w:r>
      <w:r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 xml:space="preserve"> + 10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>) /2 ≈ 10</w:t>
      </w:r>
      <w:r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>. т.е. концентрация ионов водорода изменяется.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При добавлении к 0,01н раствору НС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эквивалентного количества </w:t>
      </w:r>
      <w:proofErr w:type="spellStart"/>
      <w:r>
        <w:rPr>
          <w:sz w:val="28"/>
          <w:szCs w:val="28"/>
          <w:lang w:val="en-US"/>
        </w:rPr>
        <w:t>NaOH</w:t>
      </w:r>
      <w:proofErr w:type="spellEnd"/>
      <w:r>
        <w:rPr>
          <w:sz w:val="28"/>
          <w:szCs w:val="28"/>
        </w:rPr>
        <w:t xml:space="preserve"> раствор станет нейтральным, а значение </w:t>
      </w:r>
      <w:r w:rsidRPr="000832A9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H</w:t>
      </w:r>
      <w:r w:rsidRPr="000832A9">
        <w:rPr>
          <w:sz w:val="28"/>
          <w:szCs w:val="28"/>
          <w:vertAlign w:val="superscript"/>
        </w:rPr>
        <w:t>+</w:t>
      </w:r>
      <w:r w:rsidRPr="000832A9">
        <w:rPr>
          <w:sz w:val="28"/>
          <w:szCs w:val="28"/>
        </w:rPr>
        <w:t xml:space="preserve">] </w:t>
      </w:r>
      <w:r>
        <w:rPr>
          <w:sz w:val="28"/>
          <w:szCs w:val="28"/>
        </w:rPr>
        <w:t>уменьшится и станет равным 10</w:t>
      </w:r>
      <w:r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 моль/л.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Т.е. если к разбавленным растворам сильных кислот или оснований добавить воду, кислоту или щелочь, то происходит резкое изменение концентрации ионов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или ОН</w:t>
      </w:r>
      <w:proofErr w:type="gramStart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.</w:t>
      </w:r>
      <w:proofErr w:type="gramEnd"/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 смесях водных растворов слабых кислот и их солее, а также слабых оснований и их солей концентрац</w:t>
      </w:r>
      <w:proofErr w:type="gramStart"/>
      <w:r>
        <w:rPr>
          <w:sz w:val="28"/>
          <w:szCs w:val="28"/>
        </w:rPr>
        <w:t>ии ио</w:t>
      </w:r>
      <w:proofErr w:type="gramEnd"/>
      <w:r>
        <w:rPr>
          <w:sz w:val="28"/>
          <w:szCs w:val="28"/>
        </w:rPr>
        <w:t xml:space="preserve">нов водород и гидроксила зависят не от абсолютных количеств, а от соотношения кислоты или основания и их солей. Это значит, что значение </w:t>
      </w:r>
      <w:r w:rsidRPr="00AA3CB4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H</w:t>
      </w:r>
      <w:r w:rsidRPr="00AA3CB4">
        <w:rPr>
          <w:sz w:val="28"/>
          <w:szCs w:val="28"/>
          <w:vertAlign w:val="superscript"/>
        </w:rPr>
        <w:t>+</w:t>
      </w:r>
      <w:r w:rsidRPr="00AA3CB4">
        <w:rPr>
          <w:sz w:val="28"/>
          <w:szCs w:val="28"/>
        </w:rPr>
        <w:t>]</w:t>
      </w:r>
      <w:r>
        <w:rPr>
          <w:sz w:val="28"/>
          <w:szCs w:val="28"/>
        </w:rPr>
        <w:t xml:space="preserve"> в таких смесях не зависит от разбавления смеси.</w:t>
      </w:r>
    </w:p>
    <w:p w:rsidR="00E60FC6" w:rsidRDefault="00E60FC6" w:rsidP="00E60FC6">
      <w:pPr>
        <w:ind w:firstLine="900"/>
        <w:jc w:val="both"/>
        <w:rPr>
          <w:sz w:val="28"/>
          <w:szCs w:val="28"/>
          <w:u w:val="single"/>
        </w:rPr>
      </w:pPr>
      <w:r>
        <w:rPr>
          <w:i/>
          <w:sz w:val="28"/>
          <w:szCs w:val="28"/>
        </w:rPr>
        <w:t>Свойство некоторых растворов сохранять неизменной концентрацию ионов водорода при разбавлении, а также при добавлении к ним небольших количеств сильных кислот или щелочей называется</w:t>
      </w:r>
      <w:r>
        <w:rPr>
          <w:sz w:val="28"/>
          <w:szCs w:val="28"/>
          <w:u w:val="single"/>
        </w:rPr>
        <w:t xml:space="preserve"> буферным действием.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Растворы, содержащие одновременно какую-либо слабую кислоту и её соль или какое-либо слабое основание и его соль и оказывающие буферное действие, называются буферными растворами.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Буферным действием обладают смеси:</w:t>
      </w:r>
    </w:p>
    <w:p w:rsidR="00E60FC6" w:rsidRDefault="00E60FC6" w:rsidP="00E60FC6">
      <w:pPr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0,1М раствор 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СООН + 0,1М раствор 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</w:t>
      </w:r>
      <w:r>
        <w:rPr>
          <w:sz w:val="28"/>
          <w:szCs w:val="28"/>
          <w:lang w:val="en-US"/>
        </w:rPr>
        <w:t>Na</w:t>
      </w:r>
      <w:r>
        <w:rPr>
          <w:sz w:val="28"/>
          <w:szCs w:val="28"/>
          <w:lang w:val="kk-KZ"/>
        </w:rPr>
        <w:t xml:space="preserve">  - рН ≈4,7;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0,1</w:t>
      </w:r>
      <w:r w:rsidRPr="008D2CF1">
        <w:rPr>
          <w:sz w:val="28"/>
          <w:szCs w:val="28"/>
          <w:lang w:val="kk-KZ"/>
        </w:rPr>
        <w:t>M</w:t>
      </w:r>
      <w:r>
        <w:rPr>
          <w:sz w:val="28"/>
          <w:szCs w:val="28"/>
          <w:lang w:val="kk-KZ"/>
        </w:rPr>
        <w:t xml:space="preserve"> раствор</w:t>
      </w:r>
      <w:r w:rsidRPr="008D2CF1">
        <w:rPr>
          <w:sz w:val="28"/>
          <w:szCs w:val="28"/>
          <w:lang w:val="kk-KZ"/>
        </w:rPr>
        <w:t xml:space="preserve"> NH</w:t>
      </w:r>
      <w:r w:rsidRPr="008D2CF1">
        <w:rPr>
          <w:sz w:val="28"/>
          <w:szCs w:val="28"/>
          <w:vertAlign w:val="subscript"/>
          <w:lang w:val="kk-KZ"/>
        </w:rPr>
        <w:t>4</w:t>
      </w:r>
      <w:r w:rsidRPr="008D2CF1">
        <w:rPr>
          <w:sz w:val="28"/>
          <w:szCs w:val="28"/>
          <w:lang w:val="kk-KZ"/>
        </w:rPr>
        <w:t xml:space="preserve">OH + 0.1M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раствор</w:t>
      </w:r>
      <w:r w:rsidRPr="008D2CF1">
        <w:rPr>
          <w:sz w:val="28"/>
          <w:szCs w:val="28"/>
          <w:lang w:val="kk-KZ"/>
        </w:rPr>
        <w:t xml:space="preserve"> NH</w:t>
      </w:r>
      <w:r w:rsidRPr="008D2CF1">
        <w:rPr>
          <w:sz w:val="28"/>
          <w:szCs w:val="28"/>
          <w:vertAlign w:val="subscript"/>
          <w:lang w:val="kk-KZ"/>
        </w:rPr>
        <w:t>4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– рН ≈  9,2;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Гидрофталат</w:t>
      </w:r>
      <w:proofErr w:type="spellEnd"/>
      <w:r>
        <w:rPr>
          <w:sz w:val="28"/>
          <w:szCs w:val="28"/>
        </w:rPr>
        <w:t xml:space="preserve"> калия + НС1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рН = 2 ÷4);</w:t>
      </w:r>
    </w:p>
    <w:p w:rsidR="00E60FC6" w:rsidRDefault="00E60FC6" w:rsidP="00E60FC6">
      <w:pPr>
        <w:ind w:firstLine="900"/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</w:rPr>
        <w:t>Гидрофталат</w:t>
      </w:r>
      <w:proofErr w:type="spellEnd"/>
      <w:r>
        <w:rPr>
          <w:sz w:val="28"/>
          <w:szCs w:val="28"/>
        </w:rPr>
        <w:t xml:space="preserve"> калия + </w:t>
      </w:r>
      <w:proofErr w:type="spellStart"/>
      <w:r>
        <w:rPr>
          <w:sz w:val="28"/>
          <w:szCs w:val="28"/>
          <w:lang w:val="en-US"/>
        </w:rPr>
        <w:t>NaOH</w:t>
      </w:r>
      <w:proofErr w:type="spell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  <w:lang w:val="kk-KZ"/>
        </w:rPr>
        <w:t xml:space="preserve">( </w:t>
      </w:r>
      <w:proofErr w:type="gramEnd"/>
      <w:r>
        <w:rPr>
          <w:sz w:val="28"/>
          <w:szCs w:val="28"/>
          <w:lang w:val="kk-KZ"/>
        </w:rPr>
        <w:t>рН = 4 ÷ 6) ;</w:t>
      </w:r>
    </w:p>
    <w:p w:rsidR="00E60FC6" w:rsidRDefault="00E60FC6" w:rsidP="00E60FC6">
      <w:pPr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Гидрофосфат натрия + дигидрофосфат натрия ( рН = 5,8 ÷ 8);</w:t>
      </w:r>
    </w:p>
    <w:p w:rsidR="00E60FC6" w:rsidRDefault="00E60FC6" w:rsidP="00E60FC6">
      <w:pPr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Триэтаноламин + НС1 ( рН = 7 ÷ 8,6);</w:t>
      </w:r>
    </w:p>
    <w:p w:rsidR="00E60FC6" w:rsidRDefault="00E60FC6" w:rsidP="00E60FC6">
      <w:pPr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Борная кислота + тетраборат натрия ( рН = 7,5 ÷ 9,0);</w:t>
      </w:r>
    </w:p>
    <w:p w:rsidR="00E60FC6" w:rsidRDefault="00E60FC6" w:rsidP="00E60FC6">
      <w:pPr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Гидрокарбонат натрия + карбонат натрия ( рН = 9,2 ÷ 11,4).</w:t>
      </w:r>
    </w:p>
    <w:p w:rsidR="00E60FC6" w:rsidRDefault="00E60FC6" w:rsidP="00E60FC6">
      <w:pPr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Б) сущность буферного дествия.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Действие буферных растворов основано на том, что отдельные компоненты буферной смеси связывают ионы Н</w:t>
      </w:r>
      <w:r>
        <w:rPr>
          <w:sz w:val="28"/>
          <w:szCs w:val="28"/>
          <w:vertAlign w:val="superscript"/>
          <w:lang w:val="kk-KZ"/>
        </w:rPr>
        <w:t>+</w:t>
      </w:r>
      <w:r>
        <w:rPr>
          <w:sz w:val="28"/>
          <w:szCs w:val="28"/>
          <w:lang w:val="kk-KZ"/>
        </w:rPr>
        <w:t xml:space="preserve"> или ОН</w:t>
      </w:r>
      <w:r>
        <w:rPr>
          <w:sz w:val="28"/>
          <w:szCs w:val="28"/>
          <w:vertAlign w:val="superscript"/>
          <w:lang w:val="kk-KZ"/>
        </w:rPr>
        <w:t>-</w:t>
      </w:r>
      <w:r>
        <w:rPr>
          <w:sz w:val="28"/>
          <w:szCs w:val="28"/>
          <w:lang w:val="kk-KZ"/>
        </w:rPr>
        <w:t xml:space="preserve"> вводимых в раствор кислот или оснований с образованием слабых электролитов. Например, если к буферному раствору, содержащему слабую кислоту НА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и </w:t>
      </w:r>
      <w:r>
        <w:rPr>
          <w:sz w:val="28"/>
          <w:szCs w:val="28"/>
        </w:rPr>
        <w:lastRenderedPageBreak/>
        <w:t xml:space="preserve">соль этой кислоту </w:t>
      </w:r>
      <w:proofErr w:type="spellStart"/>
      <w:r>
        <w:rPr>
          <w:sz w:val="28"/>
          <w:szCs w:val="28"/>
          <w:lang w:val="en-US"/>
        </w:rPr>
        <w:t>KtAn</w:t>
      </w:r>
      <w:proofErr w:type="spellEnd"/>
      <w:r>
        <w:rPr>
          <w:sz w:val="28"/>
          <w:szCs w:val="28"/>
        </w:rPr>
        <w:t>. Прибавить сильное основание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то произойдет реакция образования слабого электролита – воды</w:t>
      </w:r>
    </w:p>
    <w:p w:rsidR="00E60FC6" w:rsidRDefault="00E60FC6" w:rsidP="00E60FC6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+ О</w:t>
      </w:r>
      <w:proofErr w:type="gramStart"/>
      <w:r>
        <w:rPr>
          <w:sz w:val="28"/>
          <w:szCs w:val="28"/>
        </w:rPr>
        <w:t>Н</w:t>
      </w:r>
      <w:r>
        <w:rPr>
          <w:sz w:val="28"/>
          <w:szCs w:val="28"/>
          <w:vertAlign w:val="superscript"/>
        </w:rPr>
        <w:t>-</w:t>
      </w:r>
      <w:proofErr w:type="gramEnd"/>
      <w:r>
        <w:rPr>
          <w:sz w:val="28"/>
          <w:szCs w:val="28"/>
          <w:vertAlign w:val="superscript"/>
        </w:rPr>
        <w:t xml:space="preserve">  </w:t>
      </w:r>
      <w:r>
        <w:rPr>
          <w:sz w:val="28"/>
          <w:szCs w:val="28"/>
        </w:rPr>
        <w:t xml:space="preserve"> =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Вместо израсходованных ионов водорода, в результате диссоциации слабой кислоты НА</w:t>
      </w: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 xml:space="preserve"> появятся новые ионы водорода, в результате чего концентрация ионов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в буферном растворе останется на прежнем уровне.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Если к указанной буферной смеси прибавить сильную кислоту, то произойдет  реакция 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+ А</w:t>
      </w: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= НА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, т.е. анионы А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. Образующиеся при электролитической диссоциации соли </w:t>
      </w:r>
      <w:proofErr w:type="spellStart"/>
      <w:r>
        <w:rPr>
          <w:sz w:val="28"/>
          <w:szCs w:val="28"/>
          <w:lang w:val="en-US"/>
        </w:rPr>
        <w:t>KtAn</w:t>
      </w:r>
      <w:proofErr w:type="spellEnd"/>
      <w:r>
        <w:rPr>
          <w:sz w:val="28"/>
          <w:szCs w:val="28"/>
        </w:rPr>
        <w:t>, соединяясь с ионами 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прибавленной кислоты, образуют молекулы слабой кислоты. Поэтому концентрация ионов водорода от прибавления сильной кислоты к буферной смеси также практически не изменяется.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В) Буферная ёмкость.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Способность буферных растворов поддерживать постоянство значения рН </w:t>
      </w:r>
      <w:proofErr w:type="spellStart"/>
      <w:r>
        <w:rPr>
          <w:sz w:val="28"/>
          <w:szCs w:val="28"/>
        </w:rPr>
        <w:t>небезгранично</w:t>
      </w:r>
      <w:proofErr w:type="spellEnd"/>
      <w:r>
        <w:rPr>
          <w:sz w:val="28"/>
          <w:szCs w:val="28"/>
        </w:rPr>
        <w:t xml:space="preserve"> и зависит от качественного состава буферного раствора и концентрации его компонентов. При добавлении к буферному раствору значительных количеств сильной кислоты или сильного основания наблюдается заметное изменение рН. У различных буферных смесей, различающихся по составу, буферное действие неодинаково.</w:t>
      </w:r>
    </w:p>
    <w:p w:rsidR="00E60FC6" w:rsidRDefault="00E60FC6" w:rsidP="00E60FC6">
      <w:pPr>
        <w:ind w:firstLine="900"/>
        <w:jc w:val="both"/>
        <w:rPr>
          <w:sz w:val="28"/>
          <w:szCs w:val="28"/>
          <w:u w:val="single"/>
        </w:rPr>
      </w:pPr>
      <w:r>
        <w:rPr>
          <w:i/>
          <w:sz w:val="28"/>
          <w:szCs w:val="28"/>
        </w:rPr>
        <w:t xml:space="preserve">Предельное количество кислоты или основания, </w:t>
      </w:r>
      <w:proofErr w:type="spellStart"/>
      <w:r>
        <w:rPr>
          <w:i/>
          <w:sz w:val="28"/>
          <w:szCs w:val="28"/>
        </w:rPr>
        <w:t>коотрое</w:t>
      </w:r>
      <w:proofErr w:type="spellEnd"/>
      <w:r>
        <w:rPr>
          <w:i/>
          <w:sz w:val="28"/>
          <w:szCs w:val="28"/>
        </w:rPr>
        <w:t xml:space="preserve"> можно добавить к </w:t>
      </w:r>
      <w:smartTag w:uri="urn:schemas-microsoft-com:office:smarttags" w:element="metricconverter">
        <w:smartTagPr>
          <w:attr w:name="ProductID" w:val="1 л"/>
        </w:smartTagPr>
        <w:r>
          <w:rPr>
            <w:i/>
            <w:sz w:val="28"/>
            <w:szCs w:val="28"/>
          </w:rPr>
          <w:t>1 л</w:t>
        </w:r>
      </w:smartTag>
      <w:r>
        <w:rPr>
          <w:i/>
          <w:sz w:val="28"/>
          <w:szCs w:val="28"/>
        </w:rPr>
        <w:t xml:space="preserve"> буферного раствора, чтобы значение рН его изменилось на единицу</w:t>
      </w:r>
      <w:proofErr w:type="gramStart"/>
      <w:r>
        <w:rPr>
          <w:i/>
          <w:sz w:val="28"/>
          <w:szCs w:val="28"/>
        </w:rPr>
        <w:t xml:space="preserve"> ,</w:t>
      </w:r>
      <w:proofErr w:type="gramEnd"/>
      <w:r>
        <w:rPr>
          <w:i/>
          <w:sz w:val="28"/>
          <w:szCs w:val="28"/>
        </w:rPr>
        <w:t xml:space="preserve">называется </w:t>
      </w:r>
      <w:r>
        <w:rPr>
          <w:sz w:val="28"/>
          <w:szCs w:val="28"/>
          <w:u w:val="single"/>
        </w:rPr>
        <w:t>буферной емкостью.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 w:rsidRPr="009C414F">
        <w:rPr>
          <w:sz w:val="28"/>
          <w:szCs w:val="28"/>
        </w:rPr>
        <w:t>Буферная емкость одного и того же раствора тем больше, чем</w:t>
      </w:r>
      <w:r>
        <w:rPr>
          <w:sz w:val="28"/>
          <w:szCs w:val="28"/>
        </w:rPr>
        <w:t xml:space="preserve"> больше его концентрация.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Г) Применение буферных растворов в аналитической химии.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Буферные растворы широко применяют в химическом анализе в тех случаях, когда по условиям опыта химическая реакция должна протекать при постоянном значении рН, не меняющемся при разбавлении раствора или при добавлении к нему других реагентов.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Например: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ацетатный буферный раствор (0,1М раствор 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СООН + 0,1М раствор СН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СОО</w:t>
      </w:r>
      <w:r>
        <w:rPr>
          <w:sz w:val="28"/>
          <w:szCs w:val="28"/>
          <w:lang w:val="en-US"/>
        </w:rPr>
        <w:t>Na</w:t>
      </w:r>
      <w:r>
        <w:rPr>
          <w:sz w:val="28"/>
          <w:szCs w:val="28"/>
          <w:lang w:val="kk-KZ"/>
        </w:rPr>
        <w:t xml:space="preserve">  - рН ≈4,7) применяют приосаждении соадков, не осаждающихся в кислых или щелочных растворах </w:t>
      </w:r>
      <w:proofErr w:type="gramStart"/>
      <w:r>
        <w:rPr>
          <w:sz w:val="28"/>
          <w:szCs w:val="28"/>
          <w:lang w:val="kk-KZ"/>
        </w:rPr>
        <w:t xml:space="preserve">( </w:t>
      </w:r>
      <w:proofErr w:type="gramEnd"/>
      <w:r>
        <w:rPr>
          <w:sz w:val="28"/>
          <w:szCs w:val="28"/>
          <w:lang w:val="kk-KZ"/>
        </w:rPr>
        <w:t>разделение ионов Ва</w:t>
      </w:r>
      <w:r>
        <w:rPr>
          <w:sz w:val="28"/>
          <w:szCs w:val="28"/>
          <w:vertAlign w:val="superscript"/>
          <w:lang w:val="kk-KZ"/>
        </w:rPr>
        <w:t>2+</w:t>
      </w:r>
      <w:r>
        <w:rPr>
          <w:sz w:val="28"/>
          <w:szCs w:val="28"/>
          <w:lang w:val="kk-KZ"/>
        </w:rPr>
        <w:t xml:space="preserve">, </w:t>
      </w:r>
      <w:proofErr w:type="spellStart"/>
      <w:r>
        <w:rPr>
          <w:sz w:val="28"/>
          <w:szCs w:val="28"/>
          <w:lang w:val="en-US"/>
        </w:rPr>
        <w:t>Sr</w:t>
      </w:r>
      <w:proofErr w:type="spellEnd"/>
      <w:r w:rsidRPr="009C414F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,</w:t>
      </w:r>
      <w:r w:rsidRPr="009C414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Ca</w:t>
      </w:r>
      <w:proofErr w:type="spellEnd"/>
      <w:r w:rsidRPr="009C414F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);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аммиачно-аммонийный буферный раствор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  <w:lang w:val="kk-KZ"/>
        </w:rPr>
        <w:t>0,1</w:t>
      </w:r>
      <w:r w:rsidRPr="008D2CF1">
        <w:rPr>
          <w:sz w:val="28"/>
          <w:szCs w:val="28"/>
          <w:lang w:val="kk-KZ"/>
        </w:rPr>
        <w:t>M</w:t>
      </w:r>
      <w:r>
        <w:rPr>
          <w:sz w:val="28"/>
          <w:szCs w:val="28"/>
          <w:lang w:val="kk-KZ"/>
        </w:rPr>
        <w:t xml:space="preserve"> раствор</w:t>
      </w:r>
      <w:r w:rsidRPr="008D2CF1">
        <w:rPr>
          <w:sz w:val="28"/>
          <w:szCs w:val="28"/>
          <w:lang w:val="kk-KZ"/>
        </w:rPr>
        <w:t xml:space="preserve"> NH</w:t>
      </w:r>
      <w:r w:rsidRPr="008D2CF1">
        <w:rPr>
          <w:sz w:val="28"/>
          <w:szCs w:val="28"/>
          <w:vertAlign w:val="subscript"/>
          <w:lang w:val="kk-KZ"/>
        </w:rPr>
        <w:t>4</w:t>
      </w:r>
      <w:r w:rsidRPr="008D2CF1">
        <w:rPr>
          <w:sz w:val="28"/>
          <w:szCs w:val="28"/>
          <w:lang w:val="kk-KZ"/>
        </w:rPr>
        <w:t xml:space="preserve">OH + 0.1M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раствор</w:t>
      </w:r>
      <w:r w:rsidRPr="008D2CF1">
        <w:rPr>
          <w:sz w:val="28"/>
          <w:szCs w:val="28"/>
          <w:lang w:val="kk-KZ"/>
        </w:rPr>
        <w:t xml:space="preserve"> NH</w:t>
      </w:r>
      <w:r w:rsidRPr="008D2CF1">
        <w:rPr>
          <w:sz w:val="28"/>
          <w:szCs w:val="28"/>
          <w:vertAlign w:val="subscript"/>
          <w:lang w:val="kk-KZ"/>
        </w:rPr>
        <w:t>4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– рН ≈  9,2) применяют при осаждении карбонатов бария, стронция, кальция и отделения их от ионов магния.</w:t>
      </w:r>
    </w:p>
    <w:p w:rsidR="00E60FC6" w:rsidRDefault="00E60FC6" w:rsidP="00E60FC6">
      <w:pPr>
        <w:ind w:firstLine="90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Для успешного применения буферных растворов в целях анализа необходимо помнить о том, что не всякая смесь пригодна для данного анализа, Буферную смесь выбирают в зависимости о её назначения, она должна удовлетворять определенному качественному составу, а её компоненты должны присутствовать в растворе в определенных количествах, т.к. действие буферных смесей зависит от соотношения концентраций их компонентов.</w:t>
      </w:r>
      <w:proofErr w:type="gramEnd"/>
    </w:p>
    <w:p w:rsidR="00E60FC6" w:rsidRDefault="00E60FC6" w:rsidP="00E60FC6"/>
    <w:p w:rsidR="0087183A" w:rsidRDefault="0087183A">
      <w:bookmarkStart w:id="0" w:name="_GoBack"/>
      <w:bookmarkEnd w:id="0"/>
    </w:p>
    <w:sectPr w:rsidR="0087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2D5"/>
    <w:rsid w:val="004202D5"/>
    <w:rsid w:val="0087183A"/>
    <w:rsid w:val="00E6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F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F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1150</Words>
  <Characters>6557</Characters>
  <Application>Microsoft Office Word</Application>
  <DocSecurity>0</DocSecurity>
  <Lines>54</Lines>
  <Paragraphs>15</Paragraphs>
  <ScaleCrop>false</ScaleCrop>
  <Company>CtrlSoft</Company>
  <LinksUpToDate>false</LinksUpToDate>
  <CharactersWithSpaces>7692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2019-09-20T11:18:00Z</dcterms:created>
  <dcterms:modified xsi:type="dcterms:W3CDTF">2019-09-20T11:18:00Z</dcterms:modified>
</cp:coreProperties>
</file>